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F9" w:rsidRPr="00F47DEC" w:rsidRDefault="003A71F9" w:rsidP="003A71F9">
      <w:pPr>
        <w:jc w:val="center"/>
        <w:rPr>
          <w:rFonts w:ascii="標楷體" w:eastAsia="標楷體" w:hAnsi="標楷體"/>
          <w:b/>
          <w:color w:val="1F497D"/>
          <w:sz w:val="40"/>
          <w:szCs w:val="40"/>
        </w:rPr>
      </w:pPr>
      <w:r>
        <w:rPr>
          <w:rFonts w:ascii="標楷體" w:eastAsia="標楷體" w:hAnsi="標楷體" w:hint="eastAsia"/>
          <w:b/>
          <w:color w:val="1F497D"/>
          <w:sz w:val="40"/>
          <w:szCs w:val="40"/>
        </w:rPr>
        <w:t>1</w:t>
      </w:r>
      <w:r>
        <w:rPr>
          <w:rFonts w:ascii="標楷體" w:eastAsia="標楷體" w:hAnsi="標楷體" w:hint="eastAsia"/>
          <w:b/>
          <w:color w:val="1F497D"/>
          <w:sz w:val="40"/>
          <w:szCs w:val="40"/>
        </w:rPr>
        <w:t>05</w:t>
      </w:r>
      <w:r>
        <w:rPr>
          <w:rFonts w:ascii="標楷體" w:eastAsia="標楷體" w:hAnsi="標楷體" w:hint="eastAsia"/>
          <w:b/>
          <w:color w:val="1F497D"/>
          <w:sz w:val="40"/>
          <w:szCs w:val="40"/>
        </w:rPr>
        <w:t>-1</w:t>
      </w:r>
      <w:r>
        <w:rPr>
          <w:rFonts w:ascii="標楷體" w:eastAsia="標楷體" w:hAnsi="標楷體" w:hint="eastAsia"/>
          <w:b/>
          <w:color w:val="1F497D"/>
          <w:sz w:val="40"/>
          <w:szCs w:val="40"/>
        </w:rPr>
        <w:t>學期</w:t>
      </w:r>
      <w:r w:rsidRPr="00F47DEC">
        <w:rPr>
          <w:rFonts w:ascii="標楷體" w:eastAsia="標楷體" w:hAnsi="標楷體" w:hint="eastAsia"/>
          <w:b/>
          <w:color w:val="1F497D"/>
          <w:sz w:val="40"/>
          <w:szCs w:val="40"/>
        </w:rPr>
        <w:t>理工學院研究所書報討論課程演講安排程序表</w:t>
      </w:r>
    </w:p>
    <w:p w:rsidR="003A71F9" w:rsidRPr="00AF3630" w:rsidRDefault="003A71F9" w:rsidP="003A71F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AF3630">
        <w:rPr>
          <w:rFonts w:ascii="標楷體" w:eastAsia="標楷體" w:hAnsi="標楷體" w:hint="eastAsia"/>
          <w:b/>
          <w:sz w:val="28"/>
          <w:szCs w:val="28"/>
        </w:rPr>
        <w:t>參與系所:機械工程學系.化學工程學系.土木與防災工程學系.材料科學工程學系.能源工程學系.材料與化學博士學位學程</w:t>
      </w:r>
    </w:p>
    <w:p w:rsidR="003A71F9" w:rsidRDefault="003A71F9" w:rsidP="003A71F9">
      <w:pPr>
        <w:jc w:val="center"/>
        <w:rPr>
          <w:rFonts w:ascii="標楷體" w:eastAsia="標楷體" w:hAnsi="標楷體"/>
          <w:sz w:val="28"/>
          <w:szCs w:val="28"/>
        </w:rPr>
      </w:pPr>
      <w:r w:rsidRPr="008565DF">
        <w:rPr>
          <w:rFonts w:ascii="標楷體" w:eastAsia="標楷體" w:hAnsi="標楷體" w:hint="eastAsia"/>
          <w:sz w:val="28"/>
          <w:szCs w:val="28"/>
        </w:rPr>
        <w:t>共同演講時間：</w:t>
      </w:r>
      <w:r>
        <w:rPr>
          <w:rFonts w:ascii="標楷體" w:eastAsia="標楷體" w:hAnsi="標楷體" w:hint="eastAsia"/>
          <w:sz w:val="28"/>
          <w:szCs w:val="28"/>
        </w:rPr>
        <w:t>第三~八週星期三(5.6)節13:00-14:50</w:t>
      </w:r>
    </w:p>
    <w:p w:rsidR="003A71F9" w:rsidRPr="008565DF" w:rsidRDefault="003A71F9" w:rsidP="003A71F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地點:理工一館A1-413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248"/>
        <w:gridCol w:w="3059"/>
        <w:gridCol w:w="3601"/>
        <w:gridCol w:w="1192"/>
      </w:tblGrid>
      <w:tr w:rsidR="003A71F9" w:rsidTr="00EA3A0A">
        <w:tc>
          <w:tcPr>
            <w:tcW w:w="648" w:type="pct"/>
          </w:tcPr>
          <w:p w:rsidR="003A71F9" w:rsidRPr="009C0675" w:rsidRDefault="003A71F9" w:rsidP="00EA3A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97" w:type="pct"/>
          </w:tcPr>
          <w:p w:rsidR="003A71F9" w:rsidRPr="009C0675" w:rsidRDefault="003A71F9" w:rsidP="00EA3A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63" w:type="pct"/>
          </w:tcPr>
          <w:p w:rsidR="003A71F9" w:rsidRPr="009C0675" w:rsidRDefault="003A71F9" w:rsidP="00EA3A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675">
              <w:rPr>
                <w:rFonts w:ascii="標楷體" w:eastAsia="標楷體" w:hAnsi="標楷體" w:hint="eastAsia"/>
                <w:sz w:val="28"/>
                <w:szCs w:val="28"/>
              </w:rPr>
              <w:t>演講者</w:t>
            </w:r>
          </w:p>
        </w:tc>
        <w:tc>
          <w:tcPr>
            <w:tcW w:w="1722" w:type="pct"/>
          </w:tcPr>
          <w:p w:rsidR="003A71F9" w:rsidRPr="009C0675" w:rsidRDefault="003A71F9" w:rsidP="00EA3A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675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570" w:type="pct"/>
          </w:tcPr>
          <w:p w:rsidR="003A71F9" w:rsidRPr="009C0675" w:rsidRDefault="003A71F9" w:rsidP="00EA3A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675">
              <w:rPr>
                <w:rFonts w:ascii="標楷體" w:eastAsia="標楷體" w:hAnsi="標楷體" w:hint="eastAsia"/>
                <w:sz w:val="28"/>
                <w:szCs w:val="28"/>
              </w:rPr>
              <w:t>負責系所</w:t>
            </w:r>
          </w:p>
        </w:tc>
      </w:tr>
      <w:tr w:rsidR="003A71F9" w:rsidTr="00EA3A0A">
        <w:tc>
          <w:tcPr>
            <w:tcW w:w="648" w:type="pct"/>
            <w:tcBorders>
              <w:bottom w:val="triple" w:sz="4" w:space="0" w:color="auto"/>
            </w:tcBorders>
          </w:tcPr>
          <w:p w:rsidR="003A71F9" w:rsidRPr="009C0675" w:rsidRDefault="003A71F9" w:rsidP="00EA3A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第一週</w:t>
            </w:r>
          </w:p>
        </w:tc>
        <w:tc>
          <w:tcPr>
            <w:tcW w:w="597" w:type="pct"/>
            <w:tcBorders>
              <w:bottom w:val="triple" w:sz="4" w:space="0" w:color="auto"/>
            </w:tcBorders>
          </w:tcPr>
          <w:p w:rsidR="003A71F9" w:rsidRPr="009C0675" w:rsidRDefault="008F0D79" w:rsidP="00EA3A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(09/15</w:t>
            </w:r>
            <w:r w:rsidR="003A71F9"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755" w:type="pct"/>
            <w:gridSpan w:val="3"/>
            <w:tcBorders>
              <w:bottom w:val="triple" w:sz="4" w:space="0" w:color="auto"/>
            </w:tcBorders>
          </w:tcPr>
          <w:p w:rsidR="003A71F9" w:rsidRPr="009C0675" w:rsidRDefault="008F0D79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中秋節放假一天</w:t>
            </w:r>
          </w:p>
        </w:tc>
      </w:tr>
      <w:tr w:rsidR="008F0D79" w:rsidTr="008F0D79">
        <w:trPr>
          <w:trHeight w:val="483"/>
        </w:trPr>
        <w:tc>
          <w:tcPr>
            <w:tcW w:w="6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F0D79" w:rsidRPr="009C0675" w:rsidRDefault="008F0D79" w:rsidP="00EA3A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第二週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F0D79" w:rsidRPr="009C0675" w:rsidRDefault="008F0D79" w:rsidP="00EA3A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(09/</w:t>
            </w:r>
            <w:r w:rsidR="001604D8">
              <w:rPr>
                <w:rFonts w:ascii="標楷體" w:eastAsia="標楷體" w:hAnsi="標楷體" w:hint="eastAsia"/>
              </w:rPr>
              <w:t>21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755" w:type="pct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F0D79" w:rsidRPr="009C0675" w:rsidRDefault="008F0D79" w:rsidP="00512D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1713" w:rsidRPr="00512DC3" w:rsidTr="002C11D2">
        <w:tc>
          <w:tcPr>
            <w:tcW w:w="6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1713" w:rsidRPr="009C0675" w:rsidRDefault="00481713" w:rsidP="004817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第三週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1713" w:rsidRPr="009C0675" w:rsidRDefault="00481713" w:rsidP="004817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713" w:rsidRPr="00512DC3" w:rsidRDefault="00481713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高速公路局前副局長</w:t>
            </w:r>
          </w:p>
          <w:p w:rsidR="00481713" w:rsidRPr="00512DC3" w:rsidRDefault="00481713" w:rsidP="00512DC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連錫卿</w:t>
            </w: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 xml:space="preserve"> 先生</w:t>
            </w:r>
          </w:p>
        </w:tc>
        <w:tc>
          <w:tcPr>
            <w:tcW w:w="1722" w:type="pc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1713" w:rsidRPr="00512DC3" w:rsidRDefault="00481713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國道建設與營運管理</w:t>
            </w:r>
          </w:p>
        </w:tc>
        <w:tc>
          <w:tcPr>
            <w:tcW w:w="570" w:type="pc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1713" w:rsidRPr="00512DC3" w:rsidRDefault="00481713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土木系</w:t>
            </w:r>
          </w:p>
        </w:tc>
      </w:tr>
      <w:tr w:rsidR="00512DC3" w:rsidRPr="00512DC3" w:rsidTr="00512DC3">
        <w:tc>
          <w:tcPr>
            <w:tcW w:w="6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2DC3" w:rsidRPr="009C0675" w:rsidRDefault="00512DC3" w:rsidP="004817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第四週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2DC3" w:rsidRPr="009C0675" w:rsidRDefault="00512DC3" w:rsidP="004817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(10/05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755" w:type="pct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2DC3" w:rsidRPr="00512DC3" w:rsidRDefault="00512DC3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颱風假更至11/23</w:t>
            </w:r>
          </w:p>
        </w:tc>
      </w:tr>
      <w:tr w:rsidR="00481713" w:rsidRPr="00512DC3" w:rsidTr="00EA3A0A">
        <w:tc>
          <w:tcPr>
            <w:tcW w:w="6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1713" w:rsidRPr="009C0675" w:rsidRDefault="00481713" w:rsidP="004817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第五週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1713" w:rsidRPr="009C0675" w:rsidRDefault="00481713" w:rsidP="004817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(10/12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73C1E" w:rsidRPr="00512DC3" w:rsidRDefault="00073C1E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義守大學應用日語學系</w:t>
            </w:r>
          </w:p>
          <w:p w:rsidR="00481713" w:rsidRPr="00512DC3" w:rsidRDefault="00481713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依昱</w:t>
            </w: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法師</w:t>
            </w: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81713" w:rsidRPr="00512DC3" w:rsidRDefault="00073C1E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智慧的力量</w:t>
            </w: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1713" w:rsidRPr="00512DC3" w:rsidRDefault="00073C1E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材化博程</w:t>
            </w:r>
          </w:p>
        </w:tc>
      </w:tr>
      <w:tr w:rsidR="00481713" w:rsidRPr="00512DC3" w:rsidTr="00EA3A0A">
        <w:tc>
          <w:tcPr>
            <w:tcW w:w="6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81713" w:rsidRPr="009C0675" w:rsidRDefault="00481713" w:rsidP="004817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第六週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81713" w:rsidRPr="009C0675" w:rsidRDefault="00481713" w:rsidP="004817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(10/19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512DC3" w:rsidRDefault="00073C1E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清華大學</w:t>
            </w:r>
          </w:p>
          <w:p w:rsidR="00481713" w:rsidRPr="00512DC3" w:rsidRDefault="00073C1E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胡啟章</w:t>
            </w: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1713" w:rsidRPr="00512DC3" w:rsidRDefault="00073C1E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Porous Carbons for Supercapacitors</w:t>
            </w: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1713" w:rsidRPr="00512DC3" w:rsidRDefault="00073C1E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化工系</w:t>
            </w:r>
          </w:p>
        </w:tc>
      </w:tr>
      <w:tr w:rsidR="00073C1E" w:rsidRPr="00512DC3" w:rsidTr="00B608E7">
        <w:tc>
          <w:tcPr>
            <w:tcW w:w="6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9C0675" w:rsidRDefault="00073C1E" w:rsidP="00073C1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第七週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9C0675" w:rsidRDefault="00073C1E" w:rsidP="00073C1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(10/26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73C1E" w:rsidRPr="00512DC3" w:rsidRDefault="00073C1E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台灣科技大學 醫工所</w:t>
            </w:r>
          </w:p>
          <w:p w:rsidR="00073C1E" w:rsidRPr="00512DC3" w:rsidRDefault="00073C1E" w:rsidP="00512DC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許維君 副教授</w:t>
            </w: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512DC3" w:rsidRDefault="00073C1E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人體動作控制理論與實務研究</w:t>
            </w: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512DC3" w:rsidRDefault="00073C1E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能源系</w:t>
            </w:r>
          </w:p>
        </w:tc>
      </w:tr>
      <w:tr w:rsidR="00073C1E" w:rsidRPr="00512DC3" w:rsidTr="00EA3A0A">
        <w:tc>
          <w:tcPr>
            <w:tcW w:w="6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9C0675" w:rsidRDefault="00073C1E" w:rsidP="00073C1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第八週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505005" w:rsidRDefault="00073C1E" w:rsidP="00073C1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(11/02</w:t>
            </w:r>
            <w:r w:rsidRPr="0050500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512DC3" w:rsidRDefault="00073C1E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中興大學</w:t>
            </w: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化工系</w:t>
            </w:r>
          </w:p>
          <w:p w:rsidR="00073C1E" w:rsidRPr="00512DC3" w:rsidRDefault="00073C1E" w:rsidP="00512DC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鄭文桐 主任</w:t>
            </w: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512DC3" w:rsidRDefault="00073C1E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碳材分散與其應用展望</w:t>
            </w: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512DC3" w:rsidRDefault="00073C1E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化工系</w:t>
            </w:r>
          </w:p>
        </w:tc>
      </w:tr>
      <w:tr w:rsidR="00073C1E" w:rsidRPr="00512DC3" w:rsidTr="00EA3A0A">
        <w:tc>
          <w:tcPr>
            <w:tcW w:w="64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B3B3B3"/>
          </w:tcPr>
          <w:p w:rsidR="00073C1E" w:rsidRPr="009C0675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第九週</w:t>
            </w:r>
          </w:p>
        </w:tc>
        <w:tc>
          <w:tcPr>
            <w:tcW w:w="2060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nil"/>
            </w:tcBorders>
            <w:shd w:val="clear" w:color="auto" w:fill="B3B3B3"/>
          </w:tcPr>
          <w:p w:rsidR="00073C1E" w:rsidRPr="00512DC3" w:rsidRDefault="00512DC3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073C1E" w:rsidRPr="00512DC3">
              <w:rPr>
                <w:rFonts w:ascii="標楷體" w:eastAsia="標楷體" w:hAnsi="標楷體" w:hint="eastAsia"/>
                <w:sz w:val="28"/>
                <w:szCs w:val="28"/>
              </w:rPr>
              <w:t>期中考週</w:t>
            </w:r>
            <w:r w:rsidR="00073C1E" w:rsidRPr="00512DC3">
              <w:rPr>
                <w:rFonts w:ascii="標楷體" w:eastAsia="標楷體" w:hAnsi="標楷體" w:hint="eastAsia"/>
                <w:sz w:val="28"/>
                <w:szCs w:val="28"/>
              </w:rPr>
              <w:t>(11/07-1</w:t>
            </w:r>
            <w:r w:rsidR="00073C1E" w:rsidRPr="00512DC3">
              <w:rPr>
                <w:rFonts w:ascii="標楷體" w:eastAsia="標楷體" w:hAnsi="標楷體" w:hint="eastAsia"/>
                <w:sz w:val="28"/>
                <w:szCs w:val="28"/>
              </w:rPr>
              <w:t>3)</w:t>
            </w:r>
          </w:p>
        </w:tc>
        <w:tc>
          <w:tcPr>
            <w:tcW w:w="1722" w:type="pct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073C1E" w:rsidRPr="00512DC3" w:rsidRDefault="00073C1E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trip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B3B3B3"/>
          </w:tcPr>
          <w:p w:rsidR="00073C1E" w:rsidRPr="00512DC3" w:rsidRDefault="00073C1E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C1E" w:rsidRPr="00512DC3" w:rsidTr="00EA3A0A">
        <w:tc>
          <w:tcPr>
            <w:tcW w:w="648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9C0675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第十週</w:t>
            </w:r>
          </w:p>
        </w:tc>
        <w:tc>
          <w:tcPr>
            <w:tcW w:w="597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9C0675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(11/1</w:t>
            </w:r>
            <w:r>
              <w:rPr>
                <w:rFonts w:ascii="標楷體" w:eastAsia="標楷體" w:hAnsi="標楷體" w:hint="eastAsia"/>
              </w:rPr>
              <w:t>6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512DC3" w:rsidRDefault="00073C1E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pct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73C1E" w:rsidRPr="00512DC3" w:rsidRDefault="00073C1E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pct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73C1E" w:rsidRPr="00512DC3" w:rsidRDefault="00073C1E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2DC3" w:rsidRPr="00512DC3" w:rsidTr="00920CBD">
        <w:tc>
          <w:tcPr>
            <w:tcW w:w="648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512DC3" w:rsidRPr="009C0675" w:rsidRDefault="00512DC3" w:rsidP="00512D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第十一週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512DC3" w:rsidRPr="009C0675" w:rsidRDefault="00512DC3" w:rsidP="00512D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(11/2</w:t>
            </w:r>
            <w:r>
              <w:rPr>
                <w:rFonts w:ascii="標楷體" w:eastAsia="標楷體" w:hAnsi="標楷體" w:hint="eastAsia"/>
              </w:rPr>
              <w:t>3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12DC3" w:rsidRPr="00512DC3" w:rsidRDefault="00512DC3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台灣大學 醫工所</w:t>
            </w:r>
          </w:p>
          <w:p w:rsidR="00512DC3" w:rsidRPr="00512DC3" w:rsidRDefault="00512DC3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林峯輝教授</w:t>
            </w: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12DC3" w:rsidRPr="00512DC3" w:rsidRDefault="00512DC3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Materials Technology in Medicine Idea Brewing and Research Design</w:t>
            </w: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512DC3" w:rsidRPr="00512DC3" w:rsidRDefault="00512DC3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2DC3">
              <w:rPr>
                <w:rFonts w:ascii="標楷體" w:eastAsia="標楷體" w:hAnsi="標楷體" w:hint="eastAsia"/>
                <w:sz w:val="28"/>
                <w:szCs w:val="28"/>
              </w:rPr>
              <w:t>材料系</w:t>
            </w:r>
          </w:p>
        </w:tc>
      </w:tr>
      <w:tr w:rsidR="00073C1E" w:rsidRPr="00512DC3" w:rsidTr="00EA3A0A">
        <w:tc>
          <w:tcPr>
            <w:tcW w:w="648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9C0675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第十二週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9C0675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(11/3</w:t>
            </w:r>
            <w:r>
              <w:rPr>
                <w:rFonts w:ascii="標楷體" w:eastAsia="標楷體" w:hAnsi="標楷體" w:hint="eastAsia"/>
              </w:rPr>
              <w:t>0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512DC3" w:rsidRDefault="00073C1E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73C1E" w:rsidRPr="00512DC3" w:rsidRDefault="00073C1E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73C1E" w:rsidRPr="00512DC3" w:rsidRDefault="00073C1E" w:rsidP="00512D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C1E" w:rsidRPr="00512DC3" w:rsidTr="00EA3A0A">
        <w:tc>
          <w:tcPr>
            <w:tcW w:w="648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9C0675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第十三週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9C0675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(12/0</w:t>
            </w:r>
            <w:r>
              <w:rPr>
                <w:rFonts w:ascii="標楷體" w:eastAsia="標楷體" w:hAnsi="標楷體" w:hint="eastAsia"/>
              </w:rPr>
              <w:t>7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512DC3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73C1E" w:rsidRPr="00512DC3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73C1E" w:rsidRPr="00512DC3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C1E" w:rsidRPr="00512DC3" w:rsidTr="00EA3A0A">
        <w:tc>
          <w:tcPr>
            <w:tcW w:w="648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9C0675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第十四週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9C0675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(12/1</w:t>
            </w:r>
            <w:r>
              <w:rPr>
                <w:rFonts w:ascii="標楷體" w:eastAsia="標楷體" w:hAnsi="標楷體" w:hint="eastAsia"/>
              </w:rPr>
              <w:t>4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512DC3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73C1E" w:rsidRPr="00512DC3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73C1E" w:rsidRPr="00512DC3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C1E" w:rsidRPr="00512DC3" w:rsidTr="00EA3A0A">
        <w:tc>
          <w:tcPr>
            <w:tcW w:w="648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9C0675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第十五週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9C0675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(12/21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512DC3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73C1E" w:rsidRPr="00512DC3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73C1E" w:rsidRPr="00512DC3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C1E" w:rsidRPr="00512DC3" w:rsidTr="00EA3A0A">
        <w:trPr>
          <w:trHeight w:val="276"/>
        </w:trPr>
        <w:tc>
          <w:tcPr>
            <w:tcW w:w="648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9C0675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第十六週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9C0675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(12/28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073C1E" w:rsidRPr="00512DC3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73C1E" w:rsidRPr="00512DC3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73C1E" w:rsidRPr="00512DC3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C1E" w:rsidRPr="00512DC3" w:rsidTr="00EA3A0A">
        <w:tc>
          <w:tcPr>
            <w:tcW w:w="648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73C1E" w:rsidRPr="009C0675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第十七週</w:t>
            </w:r>
          </w:p>
        </w:tc>
        <w:tc>
          <w:tcPr>
            <w:tcW w:w="59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73C1E" w:rsidRPr="009C0675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(01/0</w:t>
            </w:r>
            <w:r>
              <w:rPr>
                <w:rFonts w:ascii="標楷體" w:eastAsia="標楷體" w:hAnsi="標楷體" w:hint="eastAsia"/>
              </w:rPr>
              <w:t>4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73C1E" w:rsidRPr="00512DC3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073C1E" w:rsidRPr="00512DC3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073C1E" w:rsidRPr="00512DC3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C1E" w:rsidTr="00EA3A0A">
        <w:tc>
          <w:tcPr>
            <w:tcW w:w="648" w:type="pct"/>
            <w:tcBorders>
              <w:top w:val="triple" w:sz="4" w:space="0" w:color="auto"/>
              <w:right w:val="triple" w:sz="4" w:space="0" w:color="auto"/>
            </w:tcBorders>
            <w:shd w:val="pct25" w:color="auto" w:fill="auto"/>
          </w:tcPr>
          <w:p w:rsidR="00073C1E" w:rsidRPr="009C0675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第十八週</w:t>
            </w:r>
          </w:p>
        </w:tc>
        <w:tc>
          <w:tcPr>
            <w:tcW w:w="4352" w:type="pct"/>
            <w:gridSpan w:val="4"/>
            <w:tcBorders>
              <w:top w:val="triple" w:sz="4" w:space="0" w:color="auto"/>
              <w:left w:val="triple" w:sz="4" w:space="0" w:color="auto"/>
            </w:tcBorders>
            <w:shd w:val="pct25" w:color="auto" w:fill="auto"/>
          </w:tcPr>
          <w:p w:rsidR="00073C1E" w:rsidRPr="009C0675" w:rsidRDefault="00073C1E" w:rsidP="00073C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C0675">
              <w:rPr>
                <w:rFonts w:ascii="標楷體" w:eastAsia="標楷體" w:hAnsi="標楷體" w:hint="eastAsia"/>
              </w:rPr>
              <w:t>期末考週</w:t>
            </w:r>
            <w:r>
              <w:rPr>
                <w:rFonts w:ascii="標楷體" w:eastAsia="標楷體" w:hAnsi="標楷體" w:hint="eastAsia"/>
              </w:rPr>
              <w:t>(01/09-1</w:t>
            </w:r>
            <w:r>
              <w:rPr>
                <w:rFonts w:ascii="標楷體" w:eastAsia="標楷體" w:hAnsi="標楷體" w:hint="eastAsia"/>
              </w:rPr>
              <w:t>5</w:t>
            </w:r>
            <w:r w:rsidRPr="009C0675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3A71F9" w:rsidRPr="00196D9F" w:rsidRDefault="003A71F9" w:rsidP="003A71F9">
      <w:pPr>
        <w:spacing w:line="36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color w:val="FF0000"/>
          <w:sz w:val="28"/>
          <w:szCs w:val="28"/>
        </w:rPr>
        <w:br w:type="textWrapping" w:clear="all"/>
      </w:r>
      <w:r w:rsidRPr="00196D9F">
        <w:rPr>
          <w:rFonts w:ascii="標楷體" w:eastAsia="標楷體" w:hAnsi="標楷體" w:hint="eastAsia"/>
          <w:b/>
          <w:color w:val="FF0000"/>
          <w:sz w:val="28"/>
          <w:szCs w:val="28"/>
        </w:rPr>
        <w:t>*除三~八週需要於星期三共同上課外，其餘時段由任課老師自行安排，</w:t>
      </w:r>
    </w:p>
    <w:p w:rsidR="003A71F9" w:rsidRPr="008517FF" w:rsidRDefault="003A71F9" w:rsidP="003A71F9">
      <w:pPr>
        <w:spacing w:line="36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196D9F">
        <w:rPr>
          <w:rFonts w:ascii="標楷體" w:eastAsia="標楷體" w:hAnsi="標楷體" w:hint="eastAsia"/>
          <w:b/>
          <w:color w:val="FF0000"/>
          <w:sz w:val="28"/>
          <w:szCs w:val="28"/>
        </w:rPr>
        <w:t>＊敬請同學注重演講廳禮儀，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依照會場坐位表入坐並</w:t>
      </w:r>
      <w:r w:rsidRPr="00196D9F">
        <w:rPr>
          <w:rFonts w:ascii="標楷體" w:eastAsia="標楷體" w:hAnsi="標楷體" w:hint="eastAsia"/>
          <w:b/>
          <w:color w:val="FF0000"/>
          <w:sz w:val="28"/>
          <w:szCs w:val="28"/>
        </w:rPr>
        <w:t>請勿攜帶食物及穿著拖鞋進場。</w:t>
      </w:r>
    </w:p>
    <w:p w:rsidR="003A71F9" w:rsidRPr="00D24949" w:rsidRDefault="003A71F9" w:rsidP="003A71F9"/>
    <w:p w:rsidR="00053AFA" w:rsidRPr="003A71F9" w:rsidRDefault="00053AFA"/>
    <w:sectPr w:rsidR="00053AFA" w:rsidRPr="003A71F9" w:rsidSect="00A46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F9"/>
    <w:rsid w:val="00053AFA"/>
    <w:rsid w:val="00073C1E"/>
    <w:rsid w:val="001604D8"/>
    <w:rsid w:val="003A71F9"/>
    <w:rsid w:val="00481713"/>
    <w:rsid w:val="00512DC3"/>
    <w:rsid w:val="008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2B92C-6800-4197-B053-312EBAC4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owuser</dc:creator>
  <cp:keywords/>
  <dc:description/>
  <cp:lastModifiedBy>owuser</cp:lastModifiedBy>
  <cp:revision>6</cp:revision>
  <dcterms:created xsi:type="dcterms:W3CDTF">2018-09-05T01:28:00Z</dcterms:created>
  <dcterms:modified xsi:type="dcterms:W3CDTF">2018-09-05T01:53:00Z</dcterms:modified>
</cp:coreProperties>
</file>